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AA1" w:rsidRDefault="007E6215">
      <w:pPr>
        <w:pStyle w:val="1"/>
        <w:shd w:val="clear" w:color="auto" w:fill="auto"/>
        <w:ind w:left="80"/>
      </w:pPr>
      <w:bookmarkStart w:id="0" w:name="_GoBack"/>
      <w:bookmarkEnd w:id="0"/>
      <w:r>
        <w:t>Перечень образовательных платформ, рекомендованных Министерством просвещения Российской Федерации и министерством образования</w:t>
      </w:r>
      <w:r w:rsidR="00AD1BAD">
        <w:t>.</w:t>
      </w:r>
    </w:p>
    <w:p w:rsidR="00700AA1" w:rsidRDefault="00700AA1">
      <w:pPr>
        <w:pStyle w:val="1"/>
        <w:shd w:val="clear" w:color="auto" w:fill="auto"/>
        <w:ind w:left="80"/>
      </w:pPr>
    </w:p>
    <w:tbl>
      <w:tblPr>
        <w:tblW w:w="1404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3"/>
        <w:gridCol w:w="1986"/>
        <w:gridCol w:w="4259"/>
        <w:gridCol w:w="2975"/>
        <w:gridCol w:w="1561"/>
        <w:gridCol w:w="1285"/>
      </w:tblGrid>
      <w:tr w:rsidR="00700AA1">
        <w:trPr>
          <w:trHeight w:hRule="exact" w:val="1118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left="200"/>
              <w:jc w:val="left"/>
            </w:pPr>
            <w:r>
              <w:rPr>
                <w:rStyle w:val="11pt"/>
                <w:b/>
                <w:bCs/>
              </w:rPr>
              <w:t>Наименование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</w:pPr>
            <w:r>
              <w:rPr>
                <w:rStyle w:val="11pt"/>
                <w:b/>
                <w:bCs/>
                <w:lang w:val="en-US" w:eastAsia="en-US" w:bidi="en-US"/>
              </w:rPr>
              <w:t>URL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</w:pPr>
            <w:r>
              <w:rPr>
                <w:rStyle w:val="11pt"/>
                <w:b/>
                <w:bCs/>
              </w:rPr>
              <w:t>Аннотация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</w:pPr>
            <w:r>
              <w:rPr>
                <w:rStyle w:val="11pt"/>
                <w:b/>
                <w:bCs/>
              </w:rPr>
              <w:t>Классы, предметы</w:t>
            </w:r>
          </w:p>
        </w:tc>
        <w:tc>
          <w:tcPr>
            <w:tcW w:w="284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700AA1" w:rsidRDefault="00700AA1">
            <w:pPr>
              <w:pStyle w:val="1"/>
              <w:shd w:val="clear" w:color="auto" w:fill="auto"/>
              <w:spacing w:line="274" w:lineRule="exact"/>
              <w:rPr>
                <w:rStyle w:val="11pt"/>
                <w:b/>
                <w:bCs/>
              </w:rPr>
            </w:pPr>
          </w:p>
        </w:tc>
      </w:tr>
      <w:tr w:rsidR="00700AA1">
        <w:trPr>
          <w:trHeight w:hRule="exact" w:val="288"/>
          <w:jc w:val="center"/>
        </w:trPr>
        <w:tc>
          <w:tcPr>
            <w:tcW w:w="1404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20" w:lineRule="exact"/>
            </w:pPr>
            <w:r>
              <w:rPr>
                <w:rStyle w:val="11pt"/>
                <w:b/>
                <w:bCs/>
              </w:rPr>
              <w:t>Системы дистанционного обучения и среды, позволяющие реализовать дистанционный процесс обучения</w:t>
            </w:r>
          </w:p>
        </w:tc>
      </w:tr>
      <w:tr w:rsidR="00700AA1" w:rsidTr="007E6215">
        <w:trPr>
          <w:trHeight w:hRule="exact" w:val="2792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Pr="007E6215" w:rsidRDefault="007E6215" w:rsidP="007E6215">
            <w:pPr>
              <w:pStyle w:val="1"/>
              <w:shd w:val="clear" w:color="auto" w:fill="auto"/>
              <w:spacing w:line="220" w:lineRule="exact"/>
              <w:ind w:left="120"/>
              <w:jc w:val="left"/>
              <w:rPr>
                <w:sz w:val="28"/>
                <w:szCs w:val="28"/>
                <w:lang w:val="en-US"/>
              </w:rPr>
            </w:pPr>
            <w:r w:rsidRPr="007E6215">
              <w:rPr>
                <w:rStyle w:val="11pt0"/>
                <w:b/>
                <w:sz w:val="28"/>
                <w:szCs w:val="28"/>
              </w:rPr>
              <w:t>kiasuo.ru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left="120"/>
              <w:jc w:val="left"/>
            </w:pPr>
            <w:r w:rsidRPr="007E6215">
              <w:rPr>
                <w:rStyle w:val="11pt0"/>
                <w:b/>
                <w:sz w:val="28"/>
                <w:szCs w:val="28"/>
              </w:rPr>
              <w:t>kiasuo.ru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 w:rsidP="007E6215">
            <w:pPr>
              <w:pStyle w:val="1"/>
              <w:shd w:val="clear" w:color="auto" w:fill="auto"/>
              <w:spacing w:line="274" w:lineRule="exact"/>
              <w:ind w:left="113" w:right="113"/>
              <w:jc w:val="both"/>
            </w:pPr>
            <w:r>
              <w:rPr>
                <w:rStyle w:val="11pt0"/>
                <w:b/>
                <w:lang w:val="ru-RU"/>
              </w:rPr>
              <w:t xml:space="preserve">Журнал </w:t>
            </w:r>
            <w:r w:rsidRPr="00BD1078">
              <w:rPr>
                <w:rStyle w:val="11pt0"/>
                <w:b/>
                <w:lang w:val="ru-RU"/>
              </w:rPr>
              <w:t>закрытая информационная система со строгим порядком регистрации образовательных учреждений и пользователей. В системе учтены все требования безопасности и федерального закона №152 «О персональных данных», а для работы в ней потребуется только компьютер с доступом в интернеткомментарии преподавателя.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left="120"/>
              <w:jc w:val="left"/>
            </w:pPr>
            <w:r>
              <w:rPr>
                <w:rStyle w:val="11pt0"/>
                <w:b/>
              </w:rPr>
              <w:t>1 - 11 класс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  <w:tr w:rsidR="00700AA1">
        <w:trPr>
          <w:trHeight w:hRule="exact" w:val="1392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left="120"/>
              <w:jc w:val="left"/>
            </w:pPr>
            <w:r>
              <w:rPr>
                <w:rStyle w:val="11pt0"/>
                <w:b/>
              </w:rPr>
              <w:t>Moodle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jc w:val="left"/>
            </w:pPr>
            <w:hyperlink r:id="rId5">
              <w:r w:rsidR="007E6215">
                <w:rPr>
                  <w:b w:val="0"/>
                  <w:bCs w:val="0"/>
                </w:rPr>
                <w:t>https://moodle</w:t>
              </w:r>
            </w:hyperlink>
            <w:hyperlink r:id="rId6">
              <w:r w:rsidR="007E6215">
                <w:rPr>
                  <w:b w:val="0"/>
                  <w:bCs w:val="0"/>
                </w:rPr>
                <w:t>org/</w:t>
              </w:r>
            </w:hyperlink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Moodle</w:t>
            </w:r>
            <w:r w:rsidRPr="00BD1078">
              <w:rPr>
                <w:rStyle w:val="11pt0"/>
                <w:b/>
                <w:lang w:val="ru-RU"/>
              </w:rPr>
              <w:t xml:space="preserve"> — система управления знаниями, позволяющая организовать процесс электронного обучения от разработки онлайн курса до его реализации. </w:t>
            </w:r>
            <w:r>
              <w:rPr>
                <w:rStyle w:val="11pt0"/>
                <w:b/>
              </w:rPr>
              <w:t>Свободно распространяется по лицензии GNU GPL.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8" w:lineRule="exact"/>
              <w:ind w:left="120"/>
              <w:jc w:val="left"/>
            </w:pPr>
            <w:r>
              <w:rPr>
                <w:rStyle w:val="11pt0"/>
                <w:b/>
              </w:rPr>
              <w:t>Для любых категорий обучающихся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  <w:tr w:rsidR="00700AA1">
        <w:trPr>
          <w:trHeight w:hRule="exact" w:val="1397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left="120"/>
              <w:jc w:val="left"/>
            </w:pPr>
            <w:r>
              <w:rPr>
                <w:rStyle w:val="11pt0"/>
                <w:b/>
              </w:rPr>
              <w:t>Google Класс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jc w:val="left"/>
            </w:pPr>
            <w:hyperlink r:id="rId7">
              <w:r w:rsidR="007E6215">
                <w:rPr>
                  <w:b w:val="0"/>
                  <w:bCs w:val="0"/>
                </w:rPr>
                <w:t>https://classro</w:t>
              </w:r>
            </w:hyperlink>
            <w:hyperlink r:id="rId8">
              <w:r w:rsidR="007E6215">
                <w:rPr>
                  <w:b w:val="0"/>
                  <w:bCs w:val="0"/>
                </w:rPr>
                <w:t>om.google.co</w:t>
              </w:r>
            </w:hyperlink>
            <w:hyperlink r:id="rId9">
              <w:r w:rsidR="007E6215">
                <w:rPr>
                  <w:b w:val="0"/>
                  <w:bCs w:val="0"/>
                </w:rPr>
                <w:t>m/</w:t>
              </w:r>
            </w:hyperlink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 xml:space="preserve">Класс - это бесплатный набор инструментов для работы с электронной почтой, документами и хранилищем. </w:t>
            </w:r>
            <w:r>
              <w:rPr>
                <w:rStyle w:val="11pt0"/>
                <w:b/>
              </w:rPr>
              <w:t>Сервис разработан для преподавателей с целью организации занятия и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83" w:lineRule="exact"/>
              <w:ind w:left="120"/>
              <w:jc w:val="left"/>
            </w:pPr>
            <w:r>
              <w:rPr>
                <w:rStyle w:val="11pt0"/>
                <w:b/>
              </w:rPr>
              <w:t>Для любых категорий обучающихся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</w:tbl>
    <w:p w:rsidR="00700AA1" w:rsidRDefault="00700AA1">
      <w:pPr>
        <w:rPr>
          <w:sz w:val="2"/>
          <w:szCs w:val="2"/>
        </w:rPr>
      </w:pPr>
    </w:p>
    <w:tbl>
      <w:tblPr>
        <w:tblW w:w="1404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3"/>
        <w:gridCol w:w="1613"/>
        <w:gridCol w:w="4632"/>
        <w:gridCol w:w="2975"/>
        <w:gridCol w:w="1561"/>
        <w:gridCol w:w="1285"/>
      </w:tblGrid>
      <w:tr w:rsidR="00700AA1">
        <w:trPr>
          <w:trHeight w:hRule="exact" w:val="571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78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эффективного учебного взаимодействия с учащимися.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  <w:tr w:rsidR="00700AA1">
        <w:trPr>
          <w:trHeight w:hRule="exact" w:val="575"/>
          <w:jc w:val="center"/>
        </w:trPr>
        <w:tc>
          <w:tcPr>
            <w:tcW w:w="1404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right="40"/>
            </w:pPr>
            <w:r>
              <w:rPr>
                <w:rStyle w:val="11pt"/>
                <w:b/>
                <w:bCs/>
              </w:rPr>
              <w:t>Электронные образовательные платформы, предоставляющие контент для реализации электронного обучения</w:t>
            </w:r>
          </w:p>
          <w:p w:rsidR="00700AA1" w:rsidRDefault="00700AA1">
            <w:pPr>
              <w:pStyle w:val="1"/>
              <w:shd w:val="clear" w:color="auto" w:fill="auto"/>
              <w:spacing w:line="220" w:lineRule="exact"/>
            </w:pPr>
          </w:p>
        </w:tc>
      </w:tr>
      <w:tr w:rsidR="00700AA1">
        <w:trPr>
          <w:trHeight w:hRule="exact" w:val="9403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lastRenderedPageBreak/>
              <w:t>Российская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электронная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школа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ind w:left="120"/>
              <w:jc w:val="left"/>
            </w:pPr>
            <w:hyperlink r:id="rId10">
              <w:r w:rsidR="007E6215">
                <w:rPr>
                  <w:b w:val="0"/>
                  <w:bCs w:val="0"/>
                </w:rPr>
                <w:t>http://resh.edu</w:t>
              </w:r>
            </w:hyperlink>
            <w:hyperlink r:id="rId11">
              <w:r w:rsidR="007E6215">
                <w:rPr>
                  <w:b w:val="0"/>
                  <w:bCs w:val="0"/>
                </w:rPr>
                <w:t>.ru/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«Российская электронная школа» - это полный школьный курс уроков от лучших учителей России; это информационно-</w:t>
            </w:r>
            <w:r w:rsidRPr="00BD1078">
              <w:rPr>
                <w:rStyle w:val="11pt0"/>
                <w:b/>
                <w:lang w:val="ru-RU"/>
              </w:rPr>
              <w:softHyphen/>
              <w:t>образовательная среда, объединяющая ученика, учителя, родителя и открывающая равный доступ к качественному общему образованию независимо от социокультурных условий.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Алгебра (7-9 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Алгебра и начала математического анализа (10-11 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Английский язык (2-11кл.) Биология (2-11кл.) География (5-11 кл.) Геометрия (7-11кл.) Естествознание (10-11 кл.) ИЗО (1-7 кл.) Информатика (7-11 кл.) История (5-11 кл.) Литература(5-11 кл.) Литературное чтение(1-4 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Математика(1-6 кл.) Музыка(1-7 кл.) Технология (мальчики) (7кл.)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Технология (1-6кл.) Технология (девочки) (7 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Физика (7-11 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Основы безопасности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жизнедеятельности(8-11кл.)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Физическая культура (1-11 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Музыка(1-7 кл.) Химия(8-11 кл.) Обществознание(6-11 кл.) Экология(10-11 кл.)</w:t>
            </w:r>
          </w:p>
          <w:p w:rsidR="00700AA1" w:rsidRPr="00BD1078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  <w:rPr>
                <w:rStyle w:val="11pt0"/>
                <w:lang w:val="ru-RU"/>
              </w:rPr>
            </w:pPr>
            <w:r w:rsidRPr="00BD1078">
              <w:rPr>
                <w:rStyle w:val="11pt0"/>
                <w:b/>
                <w:lang w:val="ru-RU"/>
              </w:rPr>
              <w:t>Россия в мире(10-11 кл.) Право(10-11 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 xml:space="preserve">Окружающий мир(1-4 кл.) Экономика(10-11 кл.) ИНОСТРАННЫЙ ЯЗЫК Испанский язык (2-11 кл.) </w:t>
            </w:r>
            <w:r>
              <w:rPr>
                <w:rStyle w:val="11pt0"/>
                <w:b/>
              </w:rPr>
              <w:t>Английский язык(2-11 кл.) Немецкий язык(2-11 кл.) Французский язык(2-11 кл.)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</w:tbl>
    <w:p w:rsidR="00700AA1" w:rsidRDefault="00700AA1">
      <w:pPr>
        <w:rPr>
          <w:sz w:val="2"/>
          <w:szCs w:val="2"/>
        </w:rPr>
      </w:pPr>
    </w:p>
    <w:tbl>
      <w:tblPr>
        <w:tblW w:w="1404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3"/>
        <w:gridCol w:w="1613"/>
        <w:gridCol w:w="4632"/>
        <w:gridCol w:w="2975"/>
        <w:gridCol w:w="1561"/>
        <w:gridCol w:w="1285"/>
      </w:tblGrid>
      <w:tr w:rsidR="00700AA1">
        <w:trPr>
          <w:trHeight w:hRule="exact" w:val="7747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lastRenderedPageBreak/>
              <w:t>Мобильное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электронное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образование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ind w:left="120"/>
              <w:jc w:val="left"/>
            </w:pPr>
            <w:hyperlink r:id="rId12">
              <w:r w:rsidR="007E6215">
                <w:rPr>
                  <w:b w:val="0"/>
                  <w:bCs w:val="0"/>
                </w:rPr>
                <w:t>https://mob-</w:t>
              </w:r>
            </w:hyperlink>
          </w:p>
          <w:p w:rsidR="00700AA1" w:rsidRDefault="00646B0F">
            <w:pPr>
              <w:pStyle w:val="1"/>
              <w:shd w:val="clear" w:color="auto" w:fill="auto"/>
              <w:spacing w:before="60" w:line="220" w:lineRule="exact"/>
              <w:ind w:left="120"/>
              <w:jc w:val="left"/>
            </w:pPr>
            <w:hyperlink r:id="rId13">
              <w:r w:rsidR="007E6215">
                <w:rPr>
                  <w:b w:val="0"/>
                  <w:bCs w:val="0"/>
                </w:rPr>
                <w:t>edu.ru/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МЭО это - создание безопасной образовательной среды; обеспечение условий для организации персонифицированного обучения учащихся в соответствии с их потребностями, а также с запросами региональной экономики; обеспечение доступности качественного образования для различных категорий учащихся, в том числе учащихся с ОВЗ, высокомотивированных и одаренных детей.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Азбука (1кл.)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Русский язык (1-9кл.) Русский язык (10-11кл. базовый уровень)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Русский язык (10-11кл. углубленный уровень) Литературное чтение (1 -4 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Математика (1-6 кл.) Окружающий мир (1 -4 кл.)</w:t>
            </w:r>
          </w:p>
          <w:p w:rsidR="00700AA1" w:rsidRPr="00BD1078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  <w:rPr>
                <w:rStyle w:val="11pt0"/>
                <w:lang w:val="ru-RU"/>
              </w:rPr>
            </w:pPr>
            <w:r w:rsidRPr="00BD1078">
              <w:rPr>
                <w:rStyle w:val="11pt0"/>
                <w:b/>
                <w:lang w:val="ru-RU"/>
              </w:rPr>
              <w:t>Изобразительное искусство (1-4 кл.)</w:t>
            </w:r>
          </w:p>
          <w:p w:rsidR="00700AA1" w:rsidRPr="00BD1078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  <w:rPr>
                <w:rStyle w:val="11pt0"/>
                <w:lang w:val="ru-RU"/>
              </w:rPr>
            </w:pPr>
            <w:r w:rsidRPr="00BD1078">
              <w:rPr>
                <w:rStyle w:val="11pt0"/>
                <w:b/>
                <w:lang w:val="ru-RU"/>
              </w:rPr>
              <w:t>Английский язык (2-11кл.) Литература (5-11кл.) Всеобщая история (5-9кл.) География (5-10кл.)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Биология (5-11кл.) Обществознание (5-11кл.) История России (6-11кл.) Алгебра (7-9кл.)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Алгебра (10-11кл. базовый уровень)</w:t>
            </w:r>
          </w:p>
          <w:p w:rsidR="00700AA1" w:rsidRPr="00BD1078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  <w:rPr>
                <w:rStyle w:val="11pt0"/>
                <w:lang w:val="ru-RU"/>
              </w:rPr>
            </w:pPr>
            <w:r w:rsidRPr="00BD1078">
              <w:rPr>
                <w:rStyle w:val="11pt0"/>
                <w:b/>
                <w:lang w:val="ru-RU"/>
              </w:rPr>
              <w:t>Алгебра (10-11кл. углубленный уровень) Геометрия (7-9кл.)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Геометрия (10-11кл. базовый уровень)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line="278" w:lineRule="exact"/>
              <w:ind w:left="120"/>
              <w:jc w:val="left"/>
            </w:pPr>
          </w:p>
        </w:tc>
      </w:tr>
    </w:tbl>
    <w:p w:rsidR="00700AA1" w:rsidRDefault="00700AA1">
      <w:pPr>
        <w:rPr>
          <w:sz w:val="2"/>
          <w:szCs w:val="2"/>
        </w:rPr>
      </w:pPr>
    </w:p>
    <w:tbl>
      <w:tblPr>
        <w:tblW w:w="1404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3"/>
        <w:gridCol w:w="1613"/>
        <w:gridCol w:w="4632"/>
        <w:gridCol w:w="2975"/>
        <w:gridCol w:w="1561"/>
        <w:gridCol w:w="1285"/>
      </w:tblGrid>
      <w:tr w:rsidR="00700AA1">
        <w:trPr>
          <w:trHeight w:hRule="exact" w:val="1714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Pr="00BD1078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  <w:rPr>
                <w:rStyle w:val="11pt0"/>
                <w:lang w:val="ru-RU"/>
              </w:rPr>
            </w:pPr>
            <w:r w:rsidRPr="00BD1078">
              <w:rPr>
                <w:rStyle w:val="11pt0"/>
                <w:b/>
                <w:lang w:val="ru-RU"/>
              </w:rPr>
              <w:t>Геометрия (10-11кл. углубленный уровень) Информатика (7-11кл.) Физика (7-11кл.)</w:t>
            </w:r>
          </w:p>
          <w:p w:rsidR="00700AA1" w:rsidRPr="00BD1078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  <w:rPr>
                <w:rStyle w:val="11pt0"/>
                <w:lang w:val="ru-RU"/>
              </w:rPr>
            </w:pPr>
            <w:r w:rsidRPr="00BD1078">
              <w:rPr>
                <w:rStyle w:val="11pt0"/>
                <w:b/>
                <w:lang w:val="ru-RU"/>
              </w:rPr>
              <w:t>Химия (8-11кл.)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Астрономия (10-11кл.)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  <w:tr w:rsidR="00700AA1">
        <w:trPr>
          <w:trHeight w:hRule="exact" w:val="3963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left="120"/>
              <w:jc w:val="left"/>
            </w:pPr>
            <w:r>
              <w:rPr>
                <w:rStyle w:val="11pt0"/>
                <w:b/>
              </w:rPr>
              <w:lastRenderedPageBreak/>
              <w:t>Учи.ру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jc w:val="left"/>
            </w:pPr>
            <w:hyperlink r:id="rId14">
              <w:r w:rsidR="007E6215">
                <w:rPr>
                  <w:b w:val="0"/>
                  <w:bCs w:val="0"/>
                </w:rPr>
                <w:t>https://uchi.ru</w:t>
              </w:r>
            </w:hyperlink>
            <w:hyperlink r:id="rId15">
              <w:r w:rsidR="007E6215">
                <w:rPr>
                  <w:b w:val="0"/>
                  <w:bCs w:val="0"/>
                </w:rPr>
                <w:t>/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Учи.ру — российская онлайн-платформа, где учащиеся из всех регионов России изучают школьные предметы в интерактивной форме. Интерактивные курсы на Учи.ру полностью соответствуют ФГОС. Содержит более 30 000 заданий в игровой форме, разработанных профессиональными методистами и специалистами по детскому интерфейсу.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Платформа Учи.ру учитывает скорость и правильность выполнения заданий, количество ошибок и поведение ученика. Для каждого ребенка система автоматически подбирает персональные задания, их последовательность и уровень сложности.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Английский язык 1 - 11кл. Русский язык 1 - 9кл. Математика 1 - 6кл. Окружающий мир 1 - 4кл. Программирование 1 - 4кл.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Биология 5 - 6кл. Обществознание 5кл. История 5кл.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География 5 - 7кл. Алгебра 7 - 11кл.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Физика 7кл.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Химия 8кл.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line="278" w:lineRule="exact"/>
              <w:ind w:left="120"/>
              <w:jc w:val="left"/>
            </w:pPr>
          </w:p>
        </w:tc>
      </w:tr>
      <w:tr w:rsidR="00700AA1">
        <w:trPr>
          <w:trHeight w:hRule="exact" w:val="3411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left="120"/>
              <w:jc w:val="left"/>
            </w:pPr>
            <w:r>
              <w:rPr>
                <w:rStyle w:val="11pt0"/>
                <w:b/>
              </w:rPr>
              <w:t>Яндекс.Учебник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Доступно более 35 000 заданий разного уровня сложности. Все задания разработаны опытными методистами с учётом ФГОС НОО.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Можно реализовать индивидуальные траектории внутри одного класса.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Учитель может назначить задания всему классу или индивидуально, сэкономить время на проверке заданий и подготовке к урокам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 xml:space="preserve">Задания распределены по темам, и учитель легко ориентируется независимо от того, по какой программе работает. </w:t>
            </w:r>
            <w:r>
              <w:rPr>
                <w:rStyle w:val="11pt0"/>
                <w:b/>
              </w:rPr>
              <w:t>Есть подробная статистика успеваемости.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  <w:rPr>
                <w:rStyle w:val="11pt0"/>
                <w:b/>
                <w:lang w:val="ru-RU"/>
              </w:rPr>
            </w:pPr>
            <w:r w:rsidRPr="00BD1078">
              <w:rPr>
                <w:rStyle w:val="11pt0"/>
                <w:b/>
                <w:lang w:val="ru-RU"/>
              </w:rPr>
              <w:t>Русский язык (1-5 кл.) Математика (1-5 кл.)</w:t>
            </w:r>
          </w:p>
          <w:p w:rsidR="007E6215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  <w:lang w:val="ru-RU"/>
              </w:rPr>
              <w:t>Информатика (7-9 класс)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</w:p>
        </w:tc>
      </w:tr>
    </w:tbl>
    <w:p w:rsidR="00700AA1" w:rsidRDefault="00700AA1">
      <w:pPr>
        <w:rPr>
          <w:sz w:val="2"/>
          <w:szCs w:val="2"/>
        </w:rPr>
      </w:pPr>
    </w:p>
    <w:tbl>
      <w:tblPr>
        <w:tblW w:w="1404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3"/>
        <w:gridCol w:w="1613"/>
        <w:gridCol w:w="4632"/>
        <w:gridCol w:w="2975"/>
        <w:gridCol w:w="1561"/>
        <w:gridCol w:w="1285"/>
      </w:tblGrid>
      <w:tr w:rsidR="00700AA1">
        <w:trPr>
          <w:trHeight w:hRule="exact" w:val="2227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8" w:lineRule="exact"/>
              <w:ind w:left="140"/>
              <w:jc w:val="left"/>
            </w:pPr>
            <w:r w:rsidRPr="007E6215">
              <w:rPr>
                <w:rStyle w:val="11pt0"/>
                <w:b/>
                <w:lang w:val="ru-RU"/>
              </w:rPr>
              <w:t>Онлайн щкола Фоксфорд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jc w:val="left"/>
            </w:pPr>
            <w:hyperlink r:id="rId16">
              <w:r w:rsidR="007E6215">
                <w:rPr>
                  <w:b w:val="0"/>
                  <w:bCs w:val="0"/>
                </w:rPr>
                <w:t>https://foxford</w:t>
              </w:r>
            </w:hyperlink>
            <w:hyperlink r:id="rId17">
              <w:r w:rsidR="007E6215">
                <w:rPr>
                  <w:b w:val="0"/>
                  <w:bCs w:val="0"/>
                </w:rPr>
                <w:t>.ru/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Онлайн-подготовка школьников 3 — 11 классов к ЕГЭ, ОГЭ и олимпиадам, а также углубленное изучение школьных предметов в группах и индивидуально.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Математика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Физика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Русский язык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Информатика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Обществознание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Биология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История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Химия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Pr="007E6215" w:rsidRDefault="00700AA1" w:rsidP="007E6215">
            <w:pPr>
              <w:pStyle w:val="1"/>
              <w:shd w:val="clear" w:color="auto" w:fill="auto"/>
              <w:spacing w:line="278" w:lineRule="exact"/>
              <w:ind w:left="120"/>
              <w:jc w:val="left"/>
            </w:pPr>
          </w:p>
        </w:tc>
      </w:tr>
      <w:tr w:rsidR="00700AA1">
        <w:trPr>
          <w:trHeight w:hRule="exact" w:val="5587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11pt0"/>
                <w:b/>
              </w:rPr>
              <w:lastRenderedPageBreak/>
              <w:t>ЯКласс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jc w:val="left"/>
            </w:pPr>
            <w:hyperlink r:id="rId18">
              <w:r w:rsidR="007E6215">
                <w:rPr>
                  <w:b w:val="0"/>
                  <w:bCs w:val="0"/>
                </w:rPr>
                <w:t>http://www.va</w:t>
              </w:r>
            </w:hyperlink>
            <w:hyperlink r:id="rId19">
              <w:r w:rsidR="007E6215">
                <w:rPr>
                  <w:b w:val="0"/>
                  <w:bCs w:val="0"/>
                </w:rPr>
                <w:t>klass.ru/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Ресурс ориентирован на педагогов, учащихся и родителей. ЯКласс интегрирован с электронными журналами, сотрудничает с популярными издательствами. Содержит 1,6 трлн заданий школьной программы и 1500 видеоуроков.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Все материалы соответствуют ФГОС.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Pr="00BD1078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  <w:rPr>
                <w:rStyle w:val="11pt0"/>
                <w:lang w:val="ru-RU"/>
              </w:rPr>
            </w:pPr>
            <w:r w:rsidRPr="00BD1078">
              <w:rPr>
                <w:rStyle w:val="11pt0"/>
                <w:b/>
                <w:lang w:val="ru-RU"/>
              </w:rPr>
              <w:t>Алгебра (7-9кл.)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Геометрия (7-9кл.) Математика (1-6 кл.) Информатика (5-11кл.) Биология (5-8кл.)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Физика (7-9кл.)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География (5,7кл.) Окружающий мир (1 -4 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Химия (8-9кл.)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 xml:space="preserve">Основы финансовой грамотности (7-11кл.) </w:t>
            </w:r>
            <w:r w:rsidRPr="00AD1BAD">
              <w:rPr>
                <w:rStyle w:val="11pt0"/>
                <w:b/>
                <w:lang w:val="ru-RU"/>
              </w:rPr>
              <w:t>Обществознание (8-9кл.) История. Интерактивные карты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Литературное чтение (2-4 кл.)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Русский язык (1-11кл.) Английский язык (2-11кл.) Подготовка к ВПР, ОГЭ, ЕГЭ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Алгебра и начала Анализа (10кл.)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line="278" w:lineRule="exact"/>
              <w:ind w:left="120"/>
              <w:jc w:val="left"/>
            </w:pPr>
          </w:p>
        </w:tc>
      </w:tr>
      <w:tr w:rsidR="00700AA1">
        <w:trPr>
          <w:trHeight w:hRule="exact" w:val="1402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after="60" w:line="220" w:lineRule="exact"/>
              <w:ind w:left="140"/>
              <w:jc w:val="left"/>
            </w:pPr>
            <w:r>
              <w:rPr>
                <w:rStyle w:val="11pt0"/>
                <w:b/>
              </w:rPr>
              <w:t>1С:Школа</w:t>
            </w:r>
          </w:p>
          <w:p w:rsidR="00700AA1" w:rsidRDefault="007E6215">
            <w:pPr>
              <w:pStyle w:val="1"/>
              <w:shd w:val="clear" w:color="auto" w:fill="auto"/>
              <w:spacing w:before="60" w:line="220" w:lineRule="exact"/>
              <w:ind w:left="140"/>
              <w:jc w:val="left"/>
            </w:pPr>
            <w:r>
              <w:rPr>
                <w:rStyle w:val="11pt0"/>
                <w:b/>
              </w:rPr>
              <w:t>Онлайн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line="274" w:lineRule="exact"/>
              <w:jc w:val="left"/>
            </w:pPr>
            <w:hyperlink r:id="rId20">
              <w:r w:rsidR="007E6215">
                <w:rPr>
                  <w:b w:val="0"/>
                  <w:bCs w:val="0"/>
                </w:rPr>
                <w:t>http://obr.1c.r</w:t>
              </w:r>
            </w:hyperlink>
          </w:p>
          <w:p w:rsidR="00700AA1" w:rsidRDefault="00646B0F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hyperlink r:id="rId21">
              <w:r w:rsidR="007E6215">
                <w:rPr>
                  <w:b w:val="0"/>
                  <w:bCs w:val="0"/>
                </w:rPr>
                <w:t>u/pages/read/</w:t>
              </w:r>
            </w:hyperlink>
          </w:p>
          <w:p w:rsidR="00700AA1" w:rsidRDefault="00646B0F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hyperlink r:id="rId22">
              <w:r w:rsidR="007E6215">
                <w:rPr>
                  <w:b w:val="0"/>
                  <w:bCs w:val="0"/>
                </w:rPr>
                <w:t>online/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 xml:space="preserve">Онлайн-доступ к электронным образовательным ресурсам: тренажеры, лаборатории, игры практикумы, тесты и многое другое. </w:t>
            </w:r>
            <w:r>
              <w:rPr>
                <w:rStyle w:val="11pt0"/>
                <w:b/>
              </w:rPr>
              <w:t>Бесплатный доступ онлайн на 90 дней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Игры и задачи, 1-4 классы Тайны времени и пространства, 1-4 классы Математика, 1, 2, 3, 4 классы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</w:tbl>
    <w:p w:rsidR="00700AA1" w:rsidRDefault="00700AA1">
      <w:pPr>
        <w:rPr>
          <w:sz w:val="2"/>
          <w:szCs w:val="2"/>
        </w:rPr>
      </w:pPr>
    </w:p>
    <w:tbl>
      <w:tblPr>
        <w:tblW w:w="1404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3"/>
        <w:gridCol w:w="1613"/>
        <w:gridCol w:w="4632"/>
        <w:gridCol w:w="2975"/>
        <w:gridCol w:w="1561"/>
        <w:gridCol w:w="1285"/>
      </w:tblGrid>
      <w:tr w:rsidR="00700AA1">
        <w:trPr>
          <w:trHeight w:hRule="exact" w:val="7526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Математика, 1-4 классы. Тесты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Окружающий мир, 1, 2, 3,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4 классы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Окружающий мир, 1-4 классы. Тесты Русский язык, 1, 3, 4 классы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Литературное чтение, 1, 3, 4 классы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jc w:val="left"/>
            </w:pPr>
            <w:r w:rsidRPr="00BD1078">
              <w:rPr>
                <w:rStyle w:val="11pt0"/>
                <w:b/>
                <w:lang w:val="ru-RU"/>
              </w:rPr>
              <w:t>Технология, 1 класс Сборник для 5 класса Сборник для 6 класса Сборник для 7 класса Сборник для 8 класса Сборник для 9 класса Сборник для 10-11 классов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Сборник по математике и информатике, 5-11 классы Сборник по биологии и химии, 5-11 классы Сборник по истории, экономике и обществознанию, 5-11 классы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Русский язык, 5-11 классы Физика, 7-11 классы Информатика, 10-11 классы. ЕГЭ Сборник для начальной школы, 1-4 классы. Развитие речи, 1-4 классы. Тесты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  <w:tr w:rsidR="00700AA1">
        <w:trPr>
          <w:trHeight w:hRule="exact" w:val="576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left="120"/>
              <w:jc w:val="left"/>
            </w:pPr>
            <w:r>
              <w:rPr>
                <w:rStyle w:val="11pt0"/>
                <w:b/>
              </w:rPr>
              <w:t>Кодвардс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ind w:left="120"/>
              <w:jc w:val="left"/>
            </w:pPr>
            <w:hyperlink r:id="rId23">
              <w:r w:rsidR="007E6215">
                <w:rPr>
                  <w:b w:val="0"/>
                  <w:bCs w:val="0"/>
                </w:rPr>
                <w:t>https://codew</w:t>
              </w:r>
            </w:hyperlink>
          </w:p>
          <w:p w:rsidR="00700AA1" w:rsidRDefault="00646B0F">
            <w:pPr>
              <w:pStyle w:val="1"/>
              <w:shd w:val="clear" w:color="auto" w:fill="auto"/>
              <w:spacing w:before="60" w:line="220" w:lineRule="exact"/>
              <w:ind w:left="120"/>
              <w:jc w:val="left"/>
            </w:pPr>
            <w:hyperlink r:id="rId24">
              <w:r w:rsidR="007E6215">
                <w:rPr>
                  <w:b w:val="0"/>
                  <w:bCs w:val="0"/>
                </w:rPr>
                <w:t>ards.ru/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69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Платформа по обучению детей основам программирования в игровой форме.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Информатика, младшие школьники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</w:tbl>
    <w:p w:rsidR="00700AA1" w:rsidRDefault="00700AA1">
      <w:pPr>
        <w:rPr>
          <w:sz w:val="2"/>
          <w:szCs w:val="2"/>
        </w:rPr>
      </w:pPr>
    </w:p>
    <w:tbl>
      <w:tblPr>
        <w:tblW w:w="1404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3"/>
        <w:gridCol w:w="1613"/>
        <w:gridCol w:w="4632"/>
        <w:gridCol w:w="2975"/>
        <w:gridCol w:w="1561"/>
        <w:gridCol w:w="1285"/>
      </w:tblGrid>
      <w:tr w:rsidR="00700AA1">
        <w:trPr>
          <w:trHeight w:hRule="exact" w:val="3274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lastRenderedPageBreak/>
              <w:t>Платформа новой школы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ind w:left="120"/>
              <w:jc w:val="left"/>
            </w:pPr>
            <w:hyperlink r:id="rId25">
              <w:r w:rsidR="007E6215">
                <w:rPr>
                  <w:b w:val="0"/>
                  <w:bCs w:val="0"/>
                </w:rPr>
                <w:t>http://www.pc</w:t>
              </w:r>
            </w:hyperlink>
            <w:hyperlink r:id="rId26">
              <w:r w:rsidR="007E6215">
                <w:rPr>
                  <w:b w:val="0"/>
                  <w:bCs w:val="0"/>
                </w:rPr>
                <w:t>bl.ru/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Цифровая платформа - комплексная цифровая среда для коммуникации и взаимодействия основных участников образовательного процесса относительно учебных целей. Платформа не замещает учителя, но меняет его роль, становится инструментом организации учебного процесса: учитель получает возможность для управления персонализированными планами большого числа учеников, дает постоянную обратную связь об их успехах, позволяет учителю развивать собственные компетенции.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5-8 кл.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Для ученика платформа предоставляет возможность самостоятельного планирования обучения и доступ к необходимому контенту, освоение которого предполагает как индивидуальную так и групповую работу, в том числе реализацию проектов, исследований.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  <w:tr w:rsidR="00700AA1">
        <w:trPr>
          <w:trHeight w:hRule="exact" w:val="1704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8" w:lineRule="exact"/>
              <w:ind w:left="120"/>
              <w:jc w:val="left"/>
            </w:pPr>
            <w:r>
              <w:rPr>
                <w:rStyle w:val="11pt0"/>
                <w:b/>
              </w:rPr>
              <w:t>Домашняя</w:t>
            </w:r>
          </w:p>
          <w:p w:rsidR="00700AA1" w:rsidRDefault="007E6215">
            <w:pPr>
              <w:pStyle w:val="1"/>
              <w:shd w:val="clear" w:color="auto" w:fill="auto"/>
              <w:spacing w:line="278" w:lineRule="exact"/>
              <w:ind w:left="120"/>
              <w:jc w:val="left"/>
            </w:pPr>
            <w:r>
              <w:rPr>
                <w:rStyle w:val="11pt0"/>
                <w:b/>
              </w:rPr>
              <w:t>школа</w:t>
            </w:r>
          </w:p>
          <w:p w:rsidR="00700AA1" w:rsidRDefault="007E6215">
            <w:pPr>
              <w:pStyle w:val="1"/>
              <w:shd w:val="clear" w:color="auto" w:fill="auto"/>
              <w:spacing w:line="278" w:lineRule="exact"/>
              <w:ind w:left="120"/>
              <w:jc w:val="left"/>
            </w:pPr>
            <w:r>
              <w:rPr>
                <w:rStyle w:val="11pt0"/>
                <w:b/>
              </w:rPr>
              <w:t>InternetUrok.ru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ind w:left="120"/>
              <w:jc w:val="left"/>
            </w:pPr>
            <w:hyperlink r:id="rId27">
              <w:r w:rsidR="007E6215">
                <w:rPr>
                  <w:b w:val="0"/>
                  <w:bCs w:val="0"/>
                </w:rPr>
                <w:t>https://interne</w:t>
              </w:r>
            </w:hyperlink>
          </w:p>
          <w:p w:rsidR="00700AA1" w:rsidRDefault="00646B0F">
            <w:pPr>
              <w:pStyle w:val="1"/>
              <w:shd w:val="clear" w:color="auto" w:fill="auto"/>
              <w:spacing w:before="60" w:line="220" w:lineRule="exact"/>
              <w:ind w:left="120"/>
              <w:jc w:val="left"/>
            </w:pPr>
            <w:hyperlink r:id="rId28">
              <w:r w:rsidR="007E6215">
                <w:rPr>
                  <w:b w:val="0"/>
                  <w:bCs w:val="0"/>
                </w:rPr>
                <w:t>turok.ru/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Полное среднее образование дистанционно. Для семейного обучения, для тех, кто часто пропускает школу, для проживающих вне России. Возможность официального зачисления в любое время года. Бесплатный доступ открыт.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Все предметы школьной программы с 1 по 11 класс.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Бесплатные видеоуроки в онлайн доступе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  <w:tr w:rsidR="00700AA1">
        <w:trPr>
          <w:trHeight w:hRule="exact" w:val="1402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Профориентаци онный портал «Билет в будущее»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hyperlink r:id="rId29">
              <w:r w:rsidR="007E6215">
                <w:rPr>
                  <w:b w:val="0"/>
                  <w:bCs w:val="0"/>
                </w:rPr>
                <w:t>https://site.bil</w:t>
              </w:r>
            </w:hyperlink>
          </w:p>
          <w:p w:rsidR="00700AA1" w:rsidRDefault="00646B0F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hyperlink r:id="rId30">
              <w:r w:rsidR="007E6215">
                <w:rPr>
                  <w:b w:val="0"/>
                  <w:bCs w:val="0"/>
                </w:rPr>
                <w:t>et.worldskills.</w:t>
              </w:r>
            </w:hyperlink>
            <w:hyperlink r:id="rId31">
              <w:r w:rsidR="007E6215">
                <w:rPr>
                  <w:b w:val="0"/>
                  <w:bCs w:val="0"/>
                </w:rPr>
                <w:t>ru/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Портал с видеоуроками для средней и старшей школы а также расширенными возможностями тестирования и погружения в различные специальности и направления подготовки уже на базе школьного образования.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Проект ранней профессиональной ориентации школьников 6-11 классов.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  <w:tr w:rsidR="00700AA1">
        <w:trPr>
          <w:trHeight w:hRule="exact" w:val="1944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Онлайн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платформа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«Скайенг»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ind w:left="120"/>
              <w:jc w:val="left"/>
            </w:pPr>
            <w:hyperlink r:id="rId32">
              <w:r w:rsidR="007E6215">
                <w:rPr>
                  <w:b w:val="0"/>
                  <w:bCs w:val="0"/>
                </w:rPr>
                <w:t>https://skyeng</w:t>
              </w:r>
            </w:hyperlink>
          </w:p>
          <w:p w:rsidR="00700AA1" w:rsidRDefault="00646B0F">
            <w:pPr>
              <w:pStyle w:val="1"/>
              <w:shd w:val="clear" w:color="auto" w:fill="auto"/>
              <w:spacing w:before="60" w:line="220" w:lineRule="exact"/>
              <w:ind w:left="120"/>
              <w:jc w:val="left"/>
            </w:pPr>
            <w:hyperlink r:id="rId33">
              <w:r w:rsidR="007E6215">
                <w:rPr>
                  <w:b w:val="0"/>
                  <w:bCs w:val="0"/>
                </w:rPr>
                <w:t>.ru/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 xml:space="preserve">Онлайн школа английского языка. До 24 апреля открыт доступ к УМК </w:t>
            </w:r>
            <w:r>
              <w:rPr>
                <w:rStyle w:val="11pt0"/>
                <w:b/>
              </w:rPr>
              <w:t>Spotlight</w:t>
            </w:r>
            <w:r w:rsidRPr="00BD1078">
              <w:rPr>
                <w:rStyle w:val="11pt0"/>
                <w:b/>
                <w:lang w:val="ru-RU"/>
              </w:rPr>
              <w:t xml:space="preserve"> и Сферы.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Открыт материал по грамматике, аудированию, подготовке к ЕГЭ, ОГЭ, ВПР и т.д. Все материалы бесплатны для всех и в свободном доступе на платформе.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</w:p>
        </w:tc>
      </w:tr>
      <w:tr w:rsidR="00700AA1">
        <w:trPr>
          <w:trHeight w:hRule="exact" w:val="845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after="60" w:line="220" w:lineRule="exact"/>
              <w:ind w:left="120"/>
              <w:jc w:val="left"/>
            </w:pPr>
            <w:r>
              <w:rPr>
                <w:rStyle w:val="11pt0"/>
                <w:b/>
              </w:rPr>
              <w:t>Издательство</w:t>
            </w:r>
          </w:p>
          <w:p w:rsidR="00700AA1" w:rsidRDefault="007E6215">
            <w:pPr>
              <w:pStyle w:val="1"/>
              <w:shd w:val="clear" w:color="auto" w:fill="auto"/>
              <w:spacing w:before="60" w:line="220" w:lineRule="exact"/>
              <w:ind w:left="120"/>
              <w:jc w:val="left"/>
            </w:pPr>
            <w:r>
              <w:rPr>
                <w:rStyle w:val="11pt0"/>
                <w:b/>
              </w:rPr>
              <w:t>«Просвещение»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78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Бесплатный доступ к электронным версиям учебно-методических комплексов, входящих в Федеральный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left="120"/>
              <w:jc w:val="left"/>
            </w:pPr>
            <w:r>
              <w:rPr>
                <w:rStyle w:val="11pt0"/>
                <w:b/>
              </w:rPr>
              <w:t>1-11 кл.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</w:tbl>
    <w:p w:rsidR="00700AA1" w:rsidRDefault="00700AA1">
      <w:pPr>
        <w:rPr>
          <w:sz w:val="2"/>
          <w:szCs w:val="2"/>
        </w:rPr>
      </w:pPr>
    </w:p>
    <w:tbl>
      <w:tblPr>
        <w:tblW w:w="1404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3"/>
        <w:gridCol w:w="1613"/>
        <w:gridCol w:w="4632"/>
        <w:gridCol w:w="2975"/>
        <w:gridCol w:w="1561"/>
        <w:gridCol w:w="1285"/>
      </w:tblGrid>
      <w:tr w:rsidR="00700AA1">
        <w:trPr>
          <w:trHeight w:hRule="exact" w:val="1949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перечень, предоставляет издательство «Просвещение». Доступ будет распространяться как на учебник, так и специальные тренажёры для отработки и закрепления полученных знаний. При этом для работы с учебниками не потребуется подключения к интернету.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  <w:tr w:rsidR="00700AA1">
        <w:trPr>
          <w:trHeight w:hRule="exact" w:val="4294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«Московская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электронная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школа»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hyperlink r:id="rId34">
              <w:r w:rsidR="007E6215">
                <w:rPr>
                  <w:b w:val="0"/>
                  <w:bCs w:val="0"/>
                </w:rPr>
                <w:t>https://uchebn</w:t>
              </w:r>
            </w:hyperlink>
            <w:hyperlink r:id="rId35">
              <w:r w:rsidR="007E6215">
                <w:rPr>
                  <w:b w:val="0"/>
                  <w:bCs w:val="0"/>
                </w:rPr>
                <w:t>ik.mos.ru/cata</w:t>
              </w:r>
            </w:hyperlink>
            <w:hyperlink r:id="rId36">
              <w:r w:rsidR="007E6215">
                <w:rPr>
                  <w:b w:val="0"/>
                  <w:bCs w:val="0"/>
                </w:rPr>
                <w:t>logue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это широкий набор электронных учебников и тестов, интерактивные сценарии уроков в электронной библиотеке. Решения МЭШ доступны для всех и уже получили высокие оценки учителей, родителей и детей ряда. Проверка ошибок, общение с учителями, домашние задания, материалы для подготовки к уроку, варианты контрольных и тестов — всё это доступно родителям, учителям и школьникам с любых устройств. В библиотеку МЭШ загружено в открытом доступе более 769 тыс. аудио-, видео- и текстовых файлов, свыше 41 тыс. сценариев уроков, более 1 тыс. учебных пособий и 348 учебников издательств, более 95 тыс. образовательных приложений.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Для всех категорий учащихся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before="120" w:line="220" w:lineRule="exact"/>
              <w:ind w:left="120"/>
              <w:jc w:val="left"/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before="60" w:line="220" w:lineRule="exact"/>
              <w:ind w:left="120"/>
              <w:jc w:val="left"/>
            </w:pPr>
          </w:p>
        </w:tc>
      </w:tr>
      <w:tr w:rsidR="00700AA1">
        <w:trPr>
          <w:trHeight w:hRule="exact" w:val="840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left="120"/>
              <w:jc w:val="left"/>
            </w:pPr>
            <w:r>
              <w:rPr>
                <w:rStyle w:val="11pt0"/>
                <w:b/>
              </w:rPr>
              <w:t>Мособртв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ind w:left="120"/>
              <w:jc w:val="left"/>
            </w:pPr>
            <w:hyperlink r:id="rId37">
              <w:r w:rsidR="007E6215">
                <w:rPr>
                  <w:b w:val="0"/>
                  <w:bCs w:val="0"/>
                </w:rPr>
                <w:t>https://mosobr</w:t>
              </w:r>
            </w:hyperlink>
            <w:hyperlink r:id="rId38">
              <w:r w:rsidR="007E6215">
                <w:rPr>
                  <w:b w:val="0"/>
                  <w:bCs w:val="0"/>
                </w:rPr>
                <w:t>JvZ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Первое познавательное телевидение, где школьное расписание и уроки представлены в режиме прямого эфира.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>
              <w:rPr>
                <w:rStyle w:val="11pt0"/>
                <w:b/>
              </w:rPr>
              <w:t>Для всех категорий учащихся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before="120" w:line="220" w:lineRule="exact"/>
              <w:ind w:left="120"/>
              <w:jc w:val="left"/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</w:p>
        </w:tc>
      </w:tr>
      <w:tr w:rsidR="00700AA1">
        <w:trPr>
          <w:trHeight w:hRule="exact" w:val="1949"/>
          <w:jc w:val="center"/>
        </w:trPr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left="120"/>
              <w:jc w:val="left"/>
            </w:pPr>
            <w:r>
              <w:rPr>
                <w:rStyle w:val="11pt0"/>
                <w:b/>
              </w:rPr>
              <w:t>Урок цифры</w:t>
            </w:r>
          </w:p>
        </w:tc>
        <w:tc>
          <w:tcPr>
            <w:tcW w:w="1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ind w:left="120"/>
              <w:jc w:val="left"/>
            </w:pPr>
            <w:hyperlink r:id="rId39">
              <w:r w:rsidR="007E6215">
                <w:rPr>
                  <w:b w:val="0"/>
                  <w:bCs w:val="0"/>
                </w:rPr>
                <w:t>https://datales</w:t>
              </w:r>
            </w:hyperlink>
          </w:p>
          <w:p w:rsidR="00700AA1" w:rsidRDefault="00646B0F">
            <w:pPr>
              <w:pStyle w:val="1"/>
              <w:shd w:val="clear" w:color="auto" w:fill="auto"/>
              <w:spacing w:before="60" w:line="220" w:lineRule="exact"/>
              <w:ind w:left="120"/>
              <w:jc w:val="left"/>
            </w:pPr>
            <w:hyperlink r:id="rId40">
              <w:r w:rsidR="007E6215">
                <w:rPr>
                  <w:b w:val="0"/>
                  <w:bCs w:val="0"/>
                </w:rPr>
                <w:t>son.ru/</w:t>
              </w:r>
            </w:hyperlink>
          </w:p>
        </w:tc>
        <w:tc>
          <w:tcPr>
            <w:tcW w:w="4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«Урок цифры» дает хорошую теоретическую базу и наглядную практическую подготовку в вопросах безопасного использования и развития навыков в онлайн среде. Данные уроки будут полезны и интересны как самим школьникам, так и их родителям.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8" w:lineRule="exact"/>
              <w:ind w:left="120"/>
              <w:jc w:val="left"/>
            </w:pPr>
            <w:r>
              <w:rPr>
                <w:rStyle w:val="11pt0"/>
                <w:b/>
              </w:rPr>
              <w:t>Для всех категорий учащихся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before="120" w:line="220" w:lineRule="exact"/>
              <w:ind w:left="120"/>
              <w:jc w:val="left"/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before="120" w:line="220" w:lineRule="exact"/>
              <w:ind w:left="120"/>
              <w:jc w:val="left"/>
            </w:pPr>
          </w:p>
        </w:tc>
      </w:tr>
    </w:tbl>
    <w:p w:rsidR="00700AA1" w:rsidRDefault="00700AA1">
      <w:pPr>
        <w:rPr>
          <w:sz w:val="2"/>
          <w:szCs w:val="2"/>
        </w:rPr>
      </w:pPr>
    </w:p>
    <w:tbl>
      <w:tblPr>
        <w:tblW w:w="5000" w:type="pct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68"/>
        <w:gridCol w:w="1714"/>
        <w:gridCol w:w="4843"/>
        <w:gridCol w:w="3104"/>
        <w:gridCol w:w="1625"/>
        <w:gridCol w:w="1340"/>
      </w:tblGrid>
      <w:tr w:rsidR="00700AA1">
        <w:trPr>
          <w:trHeight w:hRule="exact" w:val="1713"/>
          <w:jc w:val="center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jc w:val="both"/>
            </w:pPr>
            <w:r>
              <w:rPr>
                <w:rStyle w:val="11pt0"/>
                <w:b/>
              </w:rPr>
              <w:lastRenderedPageBreak/>
              <w:t>Онлайн-</w:t>
            </w:r>
          </w:p>
          <w:p w:rsidR="00700AA1" w:rsidRDefault="007E6215">
            <w:pPr>
              <w:pStyle w:val="1"/>
              <w:shd w:val="clear" w:color="auto" w:fill="auto"/>
              <w:spacing w:line="274" w:lineRule="exact"/>
              <w:jc w:val="both"/>
            </w:pPr>
            <w:r>
              <w:rPr>
                <w:rStyle w:val="11pt0"/>
                <w:b/>
              </w:rPr>
              <w:t>платформа «Мои достижения»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ind w:left="120"/>
              <w:jc w:val="left"/>
            </w:pPr>
            <w:hyperlink r:id="rId41">
              <w:r w:rsidR="007E6215">
                <w:rPr>
                  <w:b w:val="0"/>
                  <w:bCs w:val="0"/>
                </w:rPr>
                <w:t>https://mvskill</w:t>
              </w:r>
            </w:hyperlink>
          </w:p>
          <w:p w:rsidR="00700AA1" w:rsidRDefault="00646B0F">
            <w:pPr>
              <w:pStyle w:val="1"/>
              <w:shd w:val="clear" w:color="auto" w:fill="auto"/>
              <w:spacing w:before="60" w:line="220" w:lineRule="exact"/>
              <w:ind w:left="120"/>
              <w:jc w:val="left"/>
            </w:pPr>
            <w:hyperlink r:id="rId42">
              <w:r w:rsidR="007E6215">
                <w:rPr>
                  <w:b w:val="0"/>
                  <w:bCs w:val="0"/>
                </w:rPr>
                <w:t>s.ru/</w:t>
              </w:r>
            </w:hyperlink>
          </w:p>
        </w:tc>
        <w:tc>
          <w:tcPr>
            <w:tcW w:w="48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Широкий выбор диагностик для учеников с 1 по 11 класс по школьным предметам и различным тематикам. Материалы для подготовки к диагностикам от Московского центра качества образования.</w:t>
            </w: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83" w:lineRule="exact"/>
              <w:ind w:left="120"/>
              <w:jc w:val="left"/>
            </w:pPr>
            <w:r>
              <w:rPr>
                <w:rStyle w:val="11pt0"/>
                <w:b/>
              </w:rPr>
              <w:t>Для учащихся 1-11 классов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before="120" w:line="220" w:lineRule="exact"/>
              <w:ind w:left="120"/>
              <w:jc w:val="left"/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before="60" w:line="220" w:lineRule="exact"/>
              <w:ind w:left="120"/>
              <w:jc w:val="left"/>
            </w:pPr>
          </w:p>
        </w:tc>
      </w:tr>
      <w:tr w:rsidR="00700AA1">
        <w:trPr>
          <w:trHeight w:hRule="exact" w:val="1000"/>
          <w:jc w:val="center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jc w:val="both"/>
            </w:pPr>
            <w:r>
              <w:rPr>
                <w:rStyle w:val="11pt0"/>
                <w:b/>
              </w:rPr>
              <w:t>«Олимпиум»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ind w:left="120"/>
              <w:jc w:val="left"/>
            </w:pPr>
            <w:hyperlink r:id="rId43">
              <w:r w:rsidR="007E6215">
                <w:rPr>
                  <w:b w:val="0"/>
                  <w:bCs w:val="0"/>
                </w:rPr>
                <w:t>https://olimpi</w:t>
              </w:r>
            </w:hyperlink>
          </w:p>
          <w:p w:rsidR="00700AA1" w:rsidRDefault="00646B0F">
            <w:pPr>
              <w:pStyle w:val="1"/>
              <w:shd w:val="clear" w:color="auto" w:fill="auto"/>
              <w:spacing w:before="60" w:line="220" w:lineRule="exact"/>
              <w:ind w:left="120"/>
              <w:jc w:val="left"/>
            </w:pPr>
            <w:hyperlink r:id="rId44">
              <w:r w:rsidR="007E6215">
                <w:rPr>
                  <w:b w:val="0"/>
                  <w:bCs w:val="0"/>
                </w:rPr>
                <w:t>um.ru/</w:t>
              </w:r>
            </w:hyperlink>
          </w:p>
        </w:tc>
        <w:tc>
          <w:tcPr>
            <w:tcW w:w="48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20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Все школьные олимпиады России и мира</w:t>
            </w: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8" w:lineRule="exact"/>
              <w:ind w:left="120"/>
              <w:jc w:val="left"/>
            </w:pPr>
            <w:r>
              <w:rPr>
                <w:rStyle w:val="11pt0"/>
                <w:b/>
              </w:rPr>
              <w:t>Для всех категорий учащихся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before="120" w:line="220" w:lineRule="exact"/>
              <w:ind w:left="120"/>
              <w:jc w:val="left"/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</w:p>
        </w:tc>
      </w:tr>
      <w:tr w:rsidR="00700AA1">
        <w:trPr>
          <w:trHeight w:hRule="exact" w:val="1547"/>
          <w:jc w:val="center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8" w:lineRule="exact"/>
              <w:jc w:val="both"/>
            </w:pPr>
            <w:r w:rsidRPr="00BD1078">
              <w:rPr>
                <w:rStyle w:val="11pt0"/>
                <w:b/>
                <w:lang w:val="ru-RU"/>
              </w:rPr>
              <w:t xml:space="preserve">Видеоуроки на видеохостинге </w:t>
            </w:r>
            <w:r>
              <w:rPr>
                <w:rStyle w:val="11pt0"/>
                <w:b/>
              </w:rPr>
              <w:t>youtube</w:t>
            </w:r>
            <w:r w:rsidRPr="00BD1078">
              <w:rPr>
                <w:rStyle w:val="11pt0"/>
                <w:b/>
                <w:lang w:val="ru-RU"/>
              </w:rPr>
              <w:t>.</w:t>
            </w:r>
            <w:r>
              <w:rPr>
                <w:rStyle w:val="11pt0"/>
                <w:b/>
              </w:rPr>
              <w:t>com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646B0F">
            <w:pPr>
              <w:pStyle w:val="1"/>
              <w:shd w:val="clear" w:color="auto" w:fill="auto"/>
              <w:spacing w:after="60" w:line="220" w:lineRule="exact"/>
              <w:ind w:left="120"/>
              <w:jc w:val="left"/>
            </w:pPr>
            <w:hyperlink r:id="rId45">
              <w:r w:rsidR="007E6215">
                <w:rPr>
                  <w:b w:val="0"/>
                  <w:bCs w:val="0"/>
                </w:rPr>
                <w:t>https://www.v</w:t>
              </w:r>
            </w:hyperlink>
          </w:p>
          <w:p w:rsidR="00700AA1" w:rsidRDefault="00646B0F">
            <w:pPr>
              <w:pStyle w:val="1"/>
              <w:shd w:val="clear" w:color="auto" w:fill="auto"/>
              <w:spacing w:before="60" w:line="220" w:lineRule="exact"/>
              <w:ind w:left="120"/>
              <w:jc w:val="left"/>
            </w:pPr>
            <w:hyperlink r:id="rId46">
              <w:r w:rsidR="007E6215">
                <w:rPr>
                  <w:b w:val="0"/>
                  <w:bCs w:val="0"/>
                </w:rPr>
                <w:t>outube.com</w:t>
              </w:r>
            </w:hyperlink>
          </w:p>
        </w:tc>
        <w:tc>
          <w:tcPr>
            <w:tcW w:w="48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 xml:space="preserve">На видеохостинге </w:t>
            </w:r>
            <w:r>
              <w:rPr>
                <w:rStyle w:val="11pt0"/>
                <w:b/>
              </w:rPr>
              <w:t>youtube</w:t>
            </w:r>
            <w:r w:rsidRPr="00BD1078">
              <w:rPr>
                <w:rStyle w:val="11pt0"/>
                <w:b/>
                <w:lang w:val="ru-RU"/>
              </w:rPr>
              <w:t>.</w:t>
            </w:r>
            <w:r>
              <w:rPr>
                <w:rStyle w:val="11pt0"/>
                <w:b/>
              </w:rPr>
              <w:t>com</w:t>
            </w:r>
            <w:r w:rsidRPr="00BD1078">
              <w:rPr>
                <w:rStyle w:val="11pt0"/>
                <w:b/>
                <w:lang w:val="ru-RU"/>
              </w:rPr>
              <w:t xml:space="preserve"> размещено огромное количество видеоуроков, найти которые можно по названию школьного предмета (ввести название в строку поиска).</w:t>
            </w: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  <w:tr w:rsidR="00700AA1">
        <w:trPr>
          <w:trHeight w:hRule="exact" w:val="345"/>
          <w:jc w:val="center"/>
        </w:trPr>
        <w:tc>
          <w:tcPr>
            <w:tcW w:w="1467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20" w:lineRule="exact"/>
            </w:pPr>
            <w:r>
              <w:rPr>
                <w:rStyle w:val="11pt"/>
                <w:b/>
                <w:bCs/>
              </w:rPr>
              <w:t>Средства для организации учебных коммуникаций</w:t>
            </w:r>
          </w:p>
        </w:tc>
      </w:tr>
      <w:tr w:rsidR="00700AA1">
        <w:trPr>
          <w:trHeight w:hRule="exact" w:val="2203"/>
          <w:jc w:val="center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Коммуникацион ные сервисы социальной сети «ВКонтакте»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48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Эффективный инструмент проведения дистанционных уроков Это групповые чаты, видео- и прямые трансляции, статьи, сообщества, куда можно загрузить необходимые файлы разных форматов - от презентаций и текстов до аудио и видео.</w:t>
            </w: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>Возможность сохранить живое общение учителя с учеником и обеспечить непрерывность образовательного процесса.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  <w:tr w:rsidR="00700AA1">
        <w:trPr>
          <w:trHeight w:hRule="exact" w:val="1000"/>
          <w:jc w:val="center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jc w:val="both"/>
            </w:pPr>
            <w:r>
              <w:rPr>
                <w:rStyle w:val="11pt0"/>
                <w:b/>
              </w:rPr>
              <w:t>Мессенджеры (Skype, Viber, WhatsApp)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4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  <w:tr w:rsidR="00700AA1">
        <w:trPr>
          <w:trHeight w:hRule="exact" w:val="1006"/>
          <w:jc w:val="center"/>
        </w:trPr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700AA1" w:rsidRDefault="007E6215">
            <w:pPr>
              <w:pStyle w:val="1"/>
              <w:shd w:val="clear" w:color="auto" w:fill="auto"/>
              <w:spacing w:line="274" w:lineRule="exact"/>
              <w:ind w:left="120"/>
              <w:jc w:val="left"/>
            </w:pPr>
            <w:r w:rsidRPr="00BD1078">
              <w:rPr>
                <w:rStyle w:val="11pt0"/>
                <w:b/>
                <w:lang w:val="ru-RU"/>
              </w:rPr>
              <w:t xml:space="preserve">Облачные сервисы Яндекс, </w:t>
            </w:r>
            <w:r>
              <w:rPr>
                <w:rStyle w:val="11pt0"/>
                <w:b/>
              </w:rPr>
              <w:t>Mail</w:t>
            </w:r>
            <w:r w:rsidRPr="00BD1078">
              <w:rPr>
                <w:rStyle w:val="11pt0"/>
                <w:b/>
                <w:lang w:val="ru-RU"/>
              </w:rPr>
              <w:t xml:space="preserve">, </w:t>
            </w:r>
            <w:r>
              <w:rPr>
                <w:rStyle w:val="11pt0"/>
                <w:b/>
              </w:rPr>
              <w:t>Google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/>
        </w:tc>
        <w:tc>
          <w:tcPr>
            <w:tcW w:w="4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00AA1" w:rsidRDefault="00700AA1">
            <w:pPr>
              <w:rPr>
                <w:sz w:val="10"/>
                <w:szCs w:val="10"/>
              </w:rPr>
            </w:pPr>
          </w:p>
        </w:tc>
      </w:tr>
    </w:tbl>
    <w:p w:rsidR="00700AA1" w:rsidRDefault="00700AA1">
      <w:pPr>
        <w:rPr>
          <w:sz w:val="2"/>
          <w:szCs w:val="2"/>
        </w:rPr>
      </w:pPr>
    </w:p>
    <w:p w:rsidR="00700AA1" w:rsidRDefault="00700AA1"/>
    <w:sectPr w:rsidR="00700AA1">
      <w:pgSz w:w="16838" w:h="11906" w:orient="landscape"/>
      <w:pgMar w:top="776" w:right="1082" w:bottom="776" w:left="1082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characterSpacingControl w:val="doNotCompress"/>
  <w:compat>
    <w:doNotExpandShiftReturn/>
    <w:compatSetting w:name="compatibilityMode" w:uri="http://schemas.microsoft.com/office/word" w:val="14"/>
  </w:compat>
  <w:rsids>
    <w:rsidRoot w:val="00700AA1"/>
    <w:rsid w:val="00646B0F"/>
    <w:rsid w:val="00700AA1"/>
    <w:rsid w:val="007E6215"/>
    <w:rsid w:val="00AD1BAD"/>
    <w:rsid w:val="00BD1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rPr>
      <w:color w:val="0066CC"/>
      <w:u w:val="single"/>
    </w:rPr>
  </w:style>
  <w:style w:type="character" w:customStyle="1" w:styleId="a3">
    <w:name w:val="Основной текст_"/>
    <w:basedOn w:val="a0"/>
    <w:link w:val="1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6"/>
      <w:szCs w:val="26"/>
      <w:u w:val="none"/>
    </w:rPr>
  </w:style>
  <w:style w:type="character" w:customStyle="1" w:styleId="11pt">
    <w:name w:val="Основной текст + 11 pt"/>
    <w:basedOn w:val="a3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none"/>
      <w:lang w:val="ru-RU" w:eastAsia="ru-RU" w:bidi="ru-RU"/>
    </w:rPr>
  </w:style>
  <w:style w:type="character" w:customStyle="1" w:styleId="11pt0">
    <w:name w:val="Основной текст + 11 pt;Не полужирный"/>
    <w:basedOn w:val="a3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none"/>
      <w:lang w:val="en-US" w:eastAsia="en-US" w:bidi="en-US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customStyle="1" w:styleId="1">
    <w:name w:val="Основной текст1"/>
    <w:basedOn w:val="a"/>
    <w:link w:val="a3"/>
    <w:qFormat/>
    <w:pPr>
      <w:shd w:val="clear" w:color="auto" w:fill="FFFFFF"/>
      <w:spacing w:line="33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rPr>
      <w:color w:val="0066CC"/>
      <w:u w:val="single"/>
    </w:rPr>
  </w:style>
  <w:style w:type="character" w:customStyle="1" w:styleId="a3">
    <w:name w:val="Основной текст_"/>
    <w:basedOn w:val="a0"/>
    <w:link w:val="1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6"/>
      <w:szCs w:val="26"/>
      <w:u w:val="none"/>
    </w:rPr>
  </w:style>
  <w:style w:type="character" w:customStyle="1" w:styleId="11pt">
    <w:name w:val="Основной текст + 11 pt"/>
    <w:basedOn w:val="a3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none"/>
      <w:lang w:val="ru-RU" w:eastAsia="ru-RU" w:bidi="ru-RU"/>
    </w:rPr>
  </w:style>
  <w:style w:type="character" w:customStyle="1" w:styleId="11pt0">
    <w:name w:val="Основной текст + 11 pt;Не полужирный"/>
    <w:basedOn w:val="a3"/>
    <w:qFormat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none"/>
      <w:lang w:val="en-US" w:eastAsia="en-US" w:bidi="en-US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customStyle="1" w:styleId="1">
    <w:name w:val="Основной текст1"/>
    <w:basedOn w:val="a"/>
    <w:link w:val="a3"/>
    <w:qFormat/>
    <w:pPr>
      <w:shd w:val="clear" w:color="auto" w:fill="FFFFFF"/>
      <w:spacing w:line="33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assroom.google.com/" TargetMode="External"/><Relationship Id="rId13" Type="http://schemas.openxmlformats.org/officeDocument/2006/relationships/hyperlink" Target="https://mob-edu.ru/" TargetMode="External"/><Relationship Id="rId18" Type="http://schemas.openxmlformats.org/officeDocument/2006/relationships/hyperlink" Target="http://www.yaklass.ru/" TargetMode="External"/><Relationship Id="rId26" Type="http://schemas.openxmlformats.org/officeDocument/2006/relationships/hyperlink" Target="http://www.pcbl.ru/" TargetMode="External"/><Relationship Id="rId39" Type="http://schemas.openxmlformats.org/officeDocument/2006/relationships/hyperlink" Target="https://datalesson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obr.1c.ru/pages/read/online/" TargetMode="External"/><Relationship Id="rId34" Type="http://schemas.openxmlformats.org/officeDocument/2006/relationships/hyperlink" Target="https://uchebnik.mos.ru/catalogue" TargetMode="External"/><Relationship Id="rId42" Type="http://schemas.openxmlformats.org/officeDocument/2006/relationships/hyperlink" Target="https://myskills.ru/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classroom.google.com/" TargetMode="External"/><Relationship Id="rId12" Type="http://schemas.openxmlformats.org/officeDocument/2006/relationships/hyperlink" Target="https://mob-edu.ru/" TargetMode="External"/><Relationship Id="rId17" Type="http://schemas.openxmlformats.org/officeDocument/2006/relationships/hyperlink" Target="https://foxford.ru/" TargetMode="External"/><Relationship Id="rId25" Type="http://schemas.openxmlformats.org/officeDocument/2006/relationships/hyperlink" Target="http://www.pcbl.ru/" TargetMode="External"/><Relationship Id="rId33" Type="http://schemas.openxmlformats.org/officeDocument/2006/relationships/hyperlink" Target="https://skyeng.ru/" TargetMode="External"/><Relationship Id="rId38" Type="http://schemas.openxmlformats.org/officeDocument/2006/relationships/hyperlink" Target="https://mosobr.tv/" TargetMode="External"/><Relationship Id="rId46" Type="http://schemas.openxmlformats.org/officeDocument/2006/relationships/hyperlink" Target="https://www.youtube.com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foxford.ru/" TargetMode="External"/><Relationship Id="rId20" Type="http://schemas.openxmlformats.org/officeDocument/2006/relationships/hyperlink" Target="http://obr.1c.ru/pages/read/online/" TargetMode="External"/><Relationship Id="rId29" Type="http://schemas.openxmlformats.org/officeDocument/2006/relationships/hyperlink" Target="https://site.bilet.worldskills.ru/" TargetMode="External"/><Relationship Id="rId41" Type="http://schemas.openxmlformats.org/officeDocument/2006/relationships/hyperlink" Target="https://myskills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moodle.org/" TargetMode="External"/><Relationship Id="rId11" Type="http://schemas.openxmlformats.org/officeDocument/2006/relationships/hyperlink" Target="http://resh.edu.ru/" TargetMode="External"/><Relationship Id="rId24" Type="http://schemas.openxmlformats.org/officeDocument/2006/relationships/hyperlink" Target="https://codewards.ru/" TargetMode="External"/><Relationship Id="rId32" Type="http://schemas.openxmlformats.org/officeDocument/2006/relationships/hyperlink" Target="https://skyeng.ru/" TargetMode="External"/><Relationship Id="rId37" Type="http://schemas.openxmlformats.org/officeDocument/2006/relationships/hyperlink" Target="https://mosobr.tv/" TargetMode="External"/><Relationship Id="rId40" Type="http://schemas.openxmlformats.org/officeDocument/2006/relationships/hyperlink" Target="https://datalesson.ru/" TargetMode="External"/><Relationship Id="rId45" Type="http://schemas.openxmlformats.org/officeDocument/2006/relationships/hyperlink" Target="https://www.youtube.com/" TargetMode="External"/><Relationship Id="rId5" Type="http://schemas.openxmlformats.org/officeDocument/2006/relationships/hyperlink" Target="https://moodle.org/" TargetMode="External"/><Relationship Id="rId15" Type="http://schemas.openxmlformats.org/officeDocument/2006/relationships/hyperlink" Target="https://uchi.ru/" TargetMode="External"/><Relationship Id="rId23" Type="http://schemas.openxmlformats.org/officeDocument/2006/relationships/hyperlink" Target="https://codewards.ru/" TargetMode="External"/><Relationship Id="rId28" Type="http://schemas.openxmlformats.org/officeDocument/2006/relationships/hyperlink" Target="https://interneturok.ru/" TargetMode="External"/><Relationship Id="rId36" Type="http://schemas.openxmlformats.org/officeDocument/2006/relationships/hyperlink" Target="https://uchebnik.mos.ru/catalogue" TargetMode="External"/><Relationship Id="rId10" Type="http://schemas.openxmlformats.org/officeDocument/2006/relationships/hyperlink" Target="http://resh.edu.ru/" TargetMode="External"/><Relationship Id="rId19" Type="http://schemas.openxmlformats.org/officeDocument/2006/relationships/hyperlink" Target="http://www.yaklass.ru/" TargetMode="External"/><Relationship Id="rId31" Type="http://schemas.openxmlformats.org/officeDocument/2006/relationships/hyperlink" Target="https://site.bilet.worldskills.ru/" TargetMode="External"/><Relationship Id="rId44" Type="http://schemas.openxmlformats.org/officeDocument/2006/relationships/hyperlink" Target="https://olimpium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assroom.google.com/" TargetMode="External"/><Relationship Id="rId14" Type="http://schemas.openxmlformats.org/officeDocument/2006/relationships/hyperlink" Target="https://uchi.ru/" TargetMode="External"/><Relationship Id="rId22" Type="http://schemas.openxmlformats.org/officeDocument/2006/relationships/hyperlink" Target="http://obr.1c.ru/pages/read/online/" TargetMode="External"/><Relationship Id="rId27" Type="http://schemas.openxmlformats.org/officeDocument/2006/relationships/hyperlink" Target="https://interneturok.ru/" TargetMode="External"/><Relationship Id="rId30" Type="http://schemas.openxmlformats.org/officeDocument/2006/relationships/hyperlink" Target="https://site.bilet.worldskills.ru/" TargetMode="External"/><Relationship Id="rId35" Type="http://schemas.openxmlformats.org/officeDocument/2006/relationships/hyperlink" Target="https://uchebnik.mos.ru/catalogue" TargetMode="External"/><Relationship Id="rId43" Type="http://schemas.openxmlformats.org/officeDocument/2006/relationships/hyperlink" Target="https://olimpium.ru/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1954</Words>
  <Characters>11140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Фанзиль</cp:lastModifiedBy>
  <cp:revision>2</cp:revision>
  <dcterms:created xsi:type="dcterms:W3CDTF">2023-11-13T03:08:00Z</dcterms:created>
  <dcterms:modified xsi:type="dcterms:W3CDTF">2023-11-13T03:08:00Z</dcterms:modified>
  <dc:language>ru-RU</dc:language>
</cp:coreProperties>
</file>